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49" w:rsidRPr="001B1ACF" w:rsidRDefault="00760C49" w:rsidP="00760C49">
      <w:pPr>
        <w:spacing w:after="0"/>
        <w:jc w:val="center"/>
        <w:rPr>
          <w:b/>
          <w:sz w:val="24"/>
          <w:szCs w:val="20"/>
        </w:rPr>
      </w:pPr>
      <w:r w:rsidRPr="001B1ACF">
        <w:rPr>
          <w:b/>
          <w:sz w:val="24"/>
          <w:szCs w:val="20"/>
        </w:rPr>
        <w:t>If  rečenice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b/>
          <w:sz w:val="20"/>
          <w:szCs w:val="20"/>
        </w:rPr>
      </w:pPr>
      <w:r w:rsidRPr="001B1ACF">
        <w:rPr>
          <w:b/>
          <w:sz w:val="20"/>
          <w:szCs w:val="20"/>
        </w:rPr>
        <w:t>Realne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Glavna rečenica     &lt;&gt;  If rečenica</w:t>
      </w:r>
    </w:p>
    <w:p w:rsidR="00760C49" w:rsidRPr="001B1ACF" w:rsidRDefault="00760C49" w:rsidP="00760C49">
      <w:pPr>
        <w:spacing w:after="0"/>
        <w:rPr>
          <w:sz w:val="20"/>
          <w:szCs w:val="20"/>
          <w:lang w:val="fr-FR"/>
        </w:rPr>
      </w:pPr>
      <w:r w:rsidRPr="001B1ACF">
        <w:rPr>
          <w:sz w:val="20"/>
          <w:szCs w:val="20"/>
          <w:lang w:val="fr-FR"/>
        </w:rPr>
        <w:t xml:space="preserve">Future                               </w:t>
      </w:r>
      <w:proofErr w:type="spellStart"/>
      <w:r w:rsidRPr="001B1ACF">
        <w:rPr>
          <w:sz w:val="20"/>
          <w:szCs w:val="20"/>
          <w:lang w:val="fr-FR"/>
        </w:rPr>
        <w:t>Present</w:t>
      </w:r>
      <w:proofErr w:type="spellEnd"/>
    </w:p>
    <w:p w:rsidR="00760C49" w:rsidRPr="001B1ACF" w:rsidRDefault="00760C49" w:rsidP="00760C49">
      <w:pPr>
        <w:spacing w:after="0"/>
        <w:rPr>
          <w:sz w:val="20"/>
          <w:szCs w:val="20"/>
          <w:lang w:val="fr-FR"/>
        </w:rPr>
      </w:pPr>
    </w:p>
    <w:p w:rsidR="00760C49" w:rsidRPr="001B1ACF" w:rsidRDefault="00760C49" w:rsidP="00760C49">
      <w:pPr>
        <w:spacing w:after="0"/>
        <w:rPr>
          <w:sz w:val="20"/>
          <w:szCs w:val="20"/>
          <w:lang w:val="fr-FR"/>
        </w:rPr>
      </w:pPr>
    </w:p>
    <w:p w:rsidR="00760C49" w:rsidRPr="001B1ACF" w:rsidRDefault="00760C49" w:rsidP="00760C49">
      <w:pPr>
        <w:spacing w:after="0"/>
        <w:rPr>
          <w:sz w:val="20"/>
          <w:szCs w:val="20"/>
          <w:lang w:val="fr-FR"/>
        </w:rPr>
      </w:pPr>
      <w:proofErr w:type="spellStart"/>
      <w:r w:rsidRPr="001B1ACF">
        <w:rPr>
          <w:sz w:val="20"/>
          <w:szCs w:val="20"/>
          <w:lang w:val="fr-FR"/>
        </w:rPr>
        <w:t>Modelni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glagoli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koji</w:t>
      </w:r>
      <w:proofErr w:type="spellEnd"/>
      <w:r w:rsidRPr="001B1ACF">
        <w:rPr>
          <w:sz w:val="20"/>
          <w:szCs w:val="20"/>
          <w:lang w:val="fr-FR"/>
        </w:rPr>
        <w:t xml:space="preserve"> se </w:t>
      </w:r>
      <w:proofErr w:type="spellStart"/>
      <w:r w:rsidRPr="001B1ACF">
        <w:rPr>
          <w:sz w:val="20"/>
          <w:szCs w:val="20"/>
          <w:lang w:val="fr-FR"/>
        </w:rPr>
        <w:t>mogu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naći</w:t>
      </w:r>
      <w:proofErr w:type="spellEnd"/>
      <w:r w:rsidRPr="001B1ACF">
        <w:rPr>
          <w:sz w:val="20"/>
          <w:szCs w:val="20"/>
          <w:lang w:val="fr-FR"/>
        </w:rPr>
        <w:t>: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Will, shall, can, must, should, need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If I tell him, he will come.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odnose se na present I budućnost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veznik u srpskom jeziku je ako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označavaju najveći stepen mogućnosti da se nešto ispuni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b/>
          <w:sz w:val="20"/>
          <w:szCs w:val="20"/>
        </w:rPr>
      </w:pPr>
      <w:r w:rsidRPr="001B1ACF">
        <w:rPr>
          <w:b/>
          <w:sz w:val="20"/>
          <w:szCs w:val="20"/>
        </w:rPr>
        <w:t>Potencijalne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Glavna rečenica            &lt;&gt;      If rečenica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I would/should/could                  The Past Tense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 xml:space="preserve">To zovemo valjda 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Future In the past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Modelni glagoli: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Would, could, might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odnose se na present I budućnost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veznik u srpskom – kad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izrazava zelju I potencijal u srpskom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 xml:space="preserve"> zbog nekog čuda nikad ne piŠeš ‘was’ već ‘were’ za sve oblike[znači nije If I was a millionaire ..nego If I were millionaire, I would help the poor..]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</w:p>
    <w:p w:rsidR="00760C49" w:rsidRPr="001B1ACF" w:rsidRDefault="00760C49" w:rsidP="00760C49">
      <w:pPr>
        <w:spacing w:after="0"/>
        <w:rPr>
          <w:b/>
          <w:sz w:val="20"/>
          <w:szCs w:val="20"/>
        </w:rPr>
      </w:pPr>
    </w:p>
    <w:p w:rsidR="00760C49" w:rsidRPr="001B1ACF" w:rsidRDefault="00760C49" w:rsidP="00760C49">
      <w:pPr>
        <w:rPr>
          <w:b/>
          <w:sz w:val="20"/>
          <w:szCs w:val="20"/>
        </w:rPr>
      </w:pPr>
      <w:r w:rsidRPr="001B1ACF">
        <w:rPr>
          <w:b/>
          <w:sz w:val="20"/>
          <w:szCs w:val="20"/>
        </w:rPr>
        <w:t>Irealne</w:t>
      </w:r>
    </w:p>
    <w:p w:rsidR="00760C49" w:rsidRPr="001B1ACF" w:rsidRDefault="00760C49" w:rsidP="00760C49">
      <w:pPr>
        <w:rPr>
          <w:sz w:val="20"/>
          <w:szCs w:val="20"/>
        </w:rPr>
      </w:pPr>
      <w:r w:rsidRPr="001B1ACF">
        <w:rPr>
          <w:sz w:val="20"/>
          <w:szCs w:val="20"/>
        </w:rPr>
        <w:t>Glavna rečenica                                &lt;&gt;              If rečenica</w:t>
      </w:r>
    </w:p>
    <w:p w:rsidR="00760C49" w:rsidRPr="001B1ACF" w:rsidRDefault="00760C49" w:rsidP="00760C49">
      <w:pPr>
        <w:rPr>
          <w:sz w:val="20"/>
          <w:szCs w:val="20"/>
        </w:rPr>
      </w:pPr>
      <w:r w:rsidRPr="001B1ACF">
        <w:rPr>
          <w:sz w:val="20"/>
          <w:szCs w:val="20"/>
        </w:rPr>
        <w:t>Would have + glagol iz 3 kolone                             Past Perfect Tense</w:t>
      </w: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Modelni glagoli</w:t>
      </w:r>
    </w:p>
    <w:p w:rsidR="00760C49" w:rsidRPr="001B1ACF" w:rsidRDefault="00760C49" w:rsidP="00760C49">
      <w:pPr>
        <w:pStyle w:val="NoSpacing"/>
        <w:rPr>
          <w:rFonts w:ascii="Verdana" w:hAnsi="Verdana"/>
          <w:sz w:val="20"/>
          <w:szCs w:val="20"/>
          <w:lang w:val="sr-Latn-CS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t>Would, could, might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1B1ACF">
        <w:rPr>
          <w:sz w:val="20"/>
          <w:szCs w:val="20"/>
        </w:rPr>
        <w:t>odnose se na prošlost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  <w:lang w:val="fr-FR"/>
        </w:rPr>
      </w:pPr>
      <w:r w:rsidRPr="001B1ACF">
        <w:rPr>
          <w:sz w:val="20"/>
          <w:szCs w:val="20"/>
          <w:lang w:val="fr-FR"/>
        </w:rPr>
        <w:t xml:space="preserve">u </w:t>
      </w:r>
      <w:proofErr w:type="spellStart"/>
      <w:r w:rsidRPr="001B1ACF">
        <w:rPr>
          <w:sz w:val="20"/>
          <w:szCs w:val="20"/>
          <w:lang w:val="fr-FR"/>
        </w:rPr>
        <w:t>srpskom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jeziku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veznik</w:t>
      </w:r>
      <w:proofErr w:type="spellEnd"/>
      <w:r w:rsidRPr="001B1ACF">
        <w:rPr>
          <w:sz w:val="20"/>
          <w:szCs w:val="20"/>
          <w:lang w:val="fr-FR"/>
        </w:rPr>
        <w:t xml:space="preserve"> je da</w:t>
      </w:r>
    </w:p>
    <w:p w:rsidR="00760C49" w:rsidRPr="001B1ACF" w:rsidRDefault="00760C49" w:rsidP="00760C49">
      <w:pPr>
        <w:numPr>
          <w:ilvl w:val="0"/>
          <w:numId w:val="1"/>
        </w:numPr>
        <w:spacing w:after="0" w:line="240" w:lineRule="auto"/>
        <w:rPr>
          <w:sz w:val="20"/>
          <w:szCs w:val="20"/>
          <w:lang w:val="fr-FR"/>
        </w:rPr>
      </w:pPr>
      <w:proofErr w:type="spellStart"/>
      <w:r w:rsidRPr="001B1ACF">
        <w:rPr>
          <w:sz w:val="20"/>
          <w:szCs w:val="20"/>
          <w:lang w:val="fr-FR"/>
        </w:rPr>
        <w:t>nerealno</w:t>
      </w:r>
      <w:proofErr w:type="spellEnd"/>
      <w:r w:rsidRPr="001B1ACF">
        <w:rPr>
          <w:sz w:val="20"/>
          <w:szCs w:val="20"/>
          <w:lang w:val="fr-FR"/>
        </w:rPr>
        <w:t xml:space="preserve"> je </w:t>
      </w:r>
      <w:proofErr w:type="spellStart"/>
      <w:r w:rsidRPr="001B1ACF">
        <w:rPr>
          <w:sz w:val="20"/>
          <w:szCs w:val="20"/>
          <w:lang w:val="fr-FR"/>
        </w:rPr>
        <w:t>očekivati</w:t>
      </w:r>
      <w:proofErr w:type="spellEnd"/>
      <w:r w:rsidRPr="001B1ACF">
        <w:rPr>
          <w:sz w:val="20"/>
          <w:szCs w:val="20"/>
          <w:lang w:val="fr-FR"/>
        </w:rPr>
        <w:t xml:space="preserve"> da the se </w:t>
      </w:r>
      <w:proofErr w:type="spellStart"/>
      <w:r w:rsidRPr="001B1ACF">
        <w:rPr>
          <w:sz w:val="20"/>
          <w:szCs w:val="20"/>
          <w:lang w:val="fr-FR"/>
        </w:rPr>
        <w:t>usov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izražen</w:t>
      </w:r>
      <w:proofErr w:type="spellEnd"/>
      <w:r w:rsidRPr="001B1ACF">
        <w:rPr>
          <w:sz w:val="20"/>
          <w:szCs w:val="20"/>
          <w:lang w:val="fr-FR"/>
        </w:rPr>
        <w:t xml:space="preserve"> u </w:t>
      </w:r>
      <w:proofErr w:type="spellStart"/>
      <w:r w:rsidRPr="001B1ACF">
        <w:rPr>
          <w:sz w:val="20"/>
          <w:szCs w:val="20"/>
          <w:lang w:val="fr-FR"/>
        </w:rPr>
        <w:t>rečenici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proofErr w:type="gramStart"/>
      <w:r w:rsidRPr="001B1ACF">
        <w:rPr>
          <w:sz w:val="20"/>
          <w:szCs w:val="20"/>
          <w:lang w:val="fr-FR"/>
        </w:rPr>
        <w:t>realizovati</w:t>
      </w:r>
      <w:proofErr w:type="spellEnd"/>
      <w:r w:rsidRPr="001B1ACF">
        <w:rPr>
          <w:sz w:val="20"/>
          <w:szCs w:val="20"/>
          <w:lang w:val="fr-FR"/>
        </w:rPr>
        <w:t>[</w:t>
      </w:r>
      <w:proofErr w:type="gramEnd"/>
      <w:r w:rsidRPr="001B1ACF">
        <w:rPr>
          <w:sz w:val="20"/>
          <w:szCs w:val="20"/>
          <w:lang w:val="fr-FR"/>
        </w:rPr>
        <w:t xml:space="preserve">na </w:t>
      </w:r>
      <w:proofErr w:type="spellStart"/>
      <w:r w:rsidRPr="001B1ACF">
        <w:rPr>
          <w:sz w:val="20"/>
          <w:szCs w:val="20"/>
          <w:lang w:val="fr-FR"/>
        </w:rPr>
        <w:t>ishode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prošle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radnje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nije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moguće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uticati</w:t>
      </w:r>
      <w:proofErr w:type="spellEnd"/>
      <w:r w:rsidRPr="001B1ACF">
        <w:rPr>
          <w:sz w:val="20"/>
          <w:szCs w:val="20"/>
          <w:lang w:val="fr-FR"/>
        </w:rPr>
        <w:t xml:space="preserve"> sa </w:t>
      </w:r>
      <w:proofErr w:type="spellStart"/>
      <w:r w:rsidRPr="001B1ACF">
        <w:rPr>
          <w:sz w:val="20"/>
          <w:szCs w:val="20"/>
          <w:lang w:val="fr-FR"/>
        </w:rPr>
        <w:t>pozicije</w:t>
      </w:r>
      <w:proofErr w:type="spellEnd"/>
      <w:r w:rsidRPr="001B1ACF">
        <w:rPr>
          <w:sz w:val="20"/>
          <w:szCs w:val="20"/>
          <w:lang w:val="fr-FR"/>
        </w:rPr>
        <w:t xml:space="preserve"> </w:t>
      </w:r>
      <w:proofErr w:type="spellStart"/>
      <w:r w:rsidRPr="001B1ACF">
        <w:rPr>
          <w:sz w:val="20"/>
          <w:szCs w:val="20"/>
          <w:lang w:val="fr-FR"/>
        </w:rPr>
        <w:t>sadašnjosti</w:t>
      </w:r>
      <w:proofErr w:type="spellEnd"/>
      <w:r w:rsidRPr="001B1ACF">
        <w:rPr>
          <w:sz w:val="20"/>
          <w:szCs w:val="20"/>
          <w:lang w:val="fr-FR"/>
        </w:rPr>
        <w:t>]</w:t>
      </w:r>
    </w:p>
    <w:p w:rsidR="00760C49" w:rsidRPr="001B1ACF" w:rsidRDefault="00760C49" w:rsidP="00760C49">
      <w:pPr>
        <w:spacing w:after="0"/>
        <w:rPr>
          <w:sz w:val="20"/>
          <w:szCs w:val="20"/>
          <w:lang w:val="fr-FR"/>
        </w:rPr>
      </w:pPr>
    </w:p>
    <w:p w:rsidR="00760C49" w:rsidRPr="001B1ACF" w:rsidRDefault="00760C49" w:rsidP="00760C49">
      <w:pPr>
        <w:spacing w:after="0"/>
        <w:rPr>
          <w:sz w:val="20"/>
          <w:szCs w:val="20"/>
        </w:rPr>
      </w:pPr>
      <w:r w:rsidRPr="001B1ACF">
        <w:rPr>
          <w:sz w:val="20"/>
          <w:szCs w:val="20"/>
        </w:rPr>
        <w:lastRenderedPageBreak/>
        <w:t>I would have much better marks if I had studied harder.</w:t>
      </w:r>
    </w:p>
    <w:p w:rsidR="00787AB3" w:rsidRPr="001B1ACF" w:rsidRDefault="00787AB3" w:rsidP="00787AB3">
      <w:pPr>
        <w:pStyle w:val="NoSpacing"/>
        <w:rPr>
          <w:rFonts w:ascii="Verdana" w:hAnsi="Verdana"/>
          <w:sz w:val="20"/>
          <w:szCs w:val="20"/>
          <w:u w:val="single"/>
          <w:lang w:val="sr-Latn-CS"/>
        </w:rPr>
      </w:pPr>
      <w:r w:rsidRPr="001B1ACF">
        <w:rPr>
          <w:rFonts w:ascii="Verdana" w:hAnsi="Verdana"/>
          <w:sz w:val="20"/>
          <w:szCs w:val="20"/>
          <w:u w:val="single"/>
          <w:lang w:val="sr-Latn-CS"/>
        </w:rPr>
        <w:t>If se može zameniti sa izrazima koji imaju slično značenje. Najčešći su:</w:t>
      </w:r>
    </w:p>
    <w:p w:rsidR="00787AB3" w:rsidRPr="001B1ACF" w:rsidRDefault="00787AB3" w:rsidP="00787AB3">
      <w:pPr>
        <w:spacing w:before="100" w:beforeAutospacing="1" w:after="100" w:afterAutospacing="1" w:line="240" w:lineRule="auto"/>
        <w:rPr>
          <w:sz w:val="20"/>
          <w:szCs w:val="20"/>
          <w:lang w:val="en-US"/>
        </w:rPr>
      </w:pPr>
      <w:proofErr w:type="gramStart"/>
      <w:r w:rsidRPr="001B1ACF">
        <w:rPr>
          <w:sz w:val="20"/>
          <w:szCs w:val="20"/>
          <w:lang w:val="en-US"/>
        </w:rPr>
        <w:t>as</w:t>
      </w:r>
      <w:proofErr w:type="gramEnd"/>
      <w:r w:rsidRPr="001B1ACF">
        <w:rPr>
          <w:sz w:val="20"/>
          <w:szCs w:val="20"/>
          <w:lang w:val="en-US"/>
        </w:rPr>
        <w:t xml:space="preserve"> long as</w:t>
      </w:r>
      <w:r w:rsidRPr="001B1ACF">
        <w:rPr>
          <w:sz w:val="20"/>
          <w:szCs w:val="20"/>
          <w:lang w:val="en-US"/>
        </w:rPr>
        <w:br/>
        <w:t>assuming (that)</w:t>
      </w:r>
      <w:r w:rsidRPr="001B1ACF">
        <w:rPr>
          <w:sz w:val="20"/>
          <w:szCs w:val="20"/>
          <w:lang w:val="en-US"/>
        </w:rPr>
        <w:br/>
        <w:t>on condition (that)</w:t>
      </w:r>
      <w:r w:rsidRPr="001B1ACF">
        <w:rPr>
          <w:sz w:val="20"/>
          <w:szCs w:val="20"/>
          <w:lang w:val="en-US"/>
        </w:rPr>
        <w:br/>
        <w:t>on the assumption (that)</w:t>
      </w:r>
      <w:r w:rsidRPr="001B1ACF">
        <w:rPr>
          <w:sz w:val="20"/>
          <w:szCs w:val="20"/>
          <w:lang w:val="en-US"/>
        </w:rPr>
        <w:br/>
        <w:t>provided (that)</w:t>
      </w:r>
      <w:r w:rsidRPr="001B1ACF">
        <w:rPr>
          <w:sz w:val="20"/>
          <w:szCs w:val="20"/>
          <w:lang w:val="en-US"/>
        </w:rPr>
        <w:br/>
        <w:t>supposing (that)</w:t>
      </w:r>
      <w:r w:rsidRPr="001B1ACF">
        <w:rPr>
          <w:sz w:val="20"/>
          <w:szCs w:val="20"/>
          <w:lang w:val="en-US"/>
        </w:rPr>
        <w:br/>
        <w:t>unless</w:t>
      </w:r>
      <w:r w:rsidRPr="001B1ACF">
        <w:rPr>
          <w:sz w:val="20"/>
          <w:szCs w:val="20"/>
          <w:lang w:val="en-US"/>
        </w:rPr>
        <w:br/>
        <w:t>with the condition (that)</w:t>
      </w:r>
    </w:p>
    <w:p w:rsidR="001B1ACF" w:rsidRPr="001B1ACF" w:rsidRDefault="007570C2" w:rsidP="001B1ACF">
      <w:pPr>
        <w:spacing w:after="0" w:line="240" w:lineRule="auto"/>
        <w:outlineLvl w:val="1"/>
        <w:rPr>
          <w:b/>
          <w:bCs/>
          <w:sz w:val="22"/>
          <w:szCs w:val="20"/>
          <w:lang w:val="en-US"/>
        </w:rPr>
      </w:pPr>
      <w:r w:rsidRPr="001B1ACF">
        <w:rPr>
          <w:b/>
          <w:bCs/>
          <w:sz w:val="22"/>
          <w:szCs w:val="20"/>
          <w:lang w:val="en-US"/>
        </w:rPr>
        <w:t>If vs. when</w:t>
      </w:r>
    </w:p>
    <w:p w:rsidR="001B1ACF" w:rsidRPr="001B1ACF" w:rsidRDefault="001B1ACF" w:rsidP="001B1ACF">
      <w:pPr>
        <w:pStyle w:val="NoSpacing"/>
      </w:pPr>
    </w:p>
    <w:p w:rsidR="007570C2" w:rsidRPr="001B1ACF" w:rsidRDefault="007570C2" w:rsidP="007570C2">
      <w:pPr>
        <w:spacing w:after="0" w:line="240" w:lineRule="auto"/>
        <w:rPr>
          <w:sz w:val="20"/>
          <w:szCs w:val="20"/>
          <w:u w:val="single"/>
          <w:lang w:val="en-US"/>
        </w:rPr>
      </w:pPr>
      <w:r w:rsidRPr="001B1ACF">
        <w:rPr>
          <w:sz w:val="20"/>
          <w:szCs w:val="20"/>
          <w:u w:val="single"/>
          <w:lang w:val="en-US"/>
        </w:rPr>
        <w:t xml:space="preserve">If se </w:t>
      </w:r>
      <w:proofErr w:type="spellStart"/>
      <w:r w:rsidRPr="001B1ACF">
        <w:rPr>
          <w:sz w:val="20"/>
          <w:szCs w:val="20"/>
          <w:u w:val="single"/>
          <w:lang w:val="en-US"/>
        </w:rPr>
        <w:t>može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zameniti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proofErr w:type="gramStart"/>
      <w:r w:rsidRPr="001B1ACF">
        <w:rPr>
          <w:sz w:val="20"/>
          <w:szCs w:val="20"/>
          <w:u w:val="single"/>
          <w:lang w:val="en-US"/>
        </w:rPr>
        <w:t>sa</w:t>
      </w:r>
      <w:proofErr w:type="spellEnd"/>
      <w:proofErr w:type="gramEnd"/>
      <w:r w:rsidRPr="001B1ACF">
        <w:rPr>
          <w:sz w:val="20"/>
          <w:szCs w:val="20"/>
          <w:u w:val="single"/>
          <w:lang w:val="en-US"/>
        </w:rPr>
        <w:t xml:space="preserve"> when u </w:t>
      </w:r>
      <w:proofErr w:type="spellStart"/>
      <w:r w:rsidRPr="001B1ACF">
        <w:rPr>
          <w:sz w:val="20"/>
          <w:szCs w:val="20"/>
          <w:u w:val="single"/>
          <w:lang w:val="en-US"/>
        </w:rPr>
        <w:t>slučaju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da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se </w:t>
      </w:r>
      <w:proofErr w:type="spellStart"/>
      <w:r w:rsidRPr="001B1ACF">
        <w:rPr>
          <w:sz w:val="20"/>
          <w:szCs w:val="20"/>
          <w:u w:val="single"/>
          <w:lang w:val="en-US"/>
        </w:rPr>
        <w:t>rečenica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odnosni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na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opšte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teme</w:t>
      </w:r>
      <w:proofErr w:type="spellEnd"/>
      <w:r w:rsidRPr="001B1ACF">
        <w:rPr>
          <w:sz w:val="20"/>
          <w:szCs w:val="20"/>
          <w:u w:val="single"/>
          <w:lang w:val="en-US"/>
        </w:rPr>
        <w:t>. (</w:t>
      </w:r>
      <w:proofErr w:type="spellStart"/>
      <w:proofErr w:type="gramStart"/>
      <w:r w:rsidRPr="001B1ACF">
        <w:rPr>
          <w:sz w:val="20"/>
          <w:szCs w:val="20"/>
          <w:u w:val="single"/>
          <w:lang w:val="en-US"/>
        </w:rPr>
        <w:t>poznato</w:t>
      </w:r>
      <w:proofErr w:type="spellEnd"/>
      <w:proofErr w:type="gram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kao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zero conditional)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2"/>
      </w:tblGrid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If you heat ice, it melts.</w:t>
            </w:r>
          </w:p>
        </w:tc>
      </w:tr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When you heat ice, it melts.</w:t>
            </w:r>
          </w:p>
        </w:tc>
      </w:tr>
    </w:tbl>
    <w:p w:rsidR="007570C2" w:rsidRPr="001B1ACF" w:rsidRDefault="007570C2" w:rsidP="007570C2">
      <w:pPr>
        <w:spacing w:after="0" w:line="240" w:lineRule="auto"/>
        <w:rPr>
          <w:sz w:val="20"/>
          <w:szCs w:val="20"/>
          <w:lang w:val="en-US"/>
        </w:rPr>
      </w:pPr>
    </w:p>
    <w:p w:rsidR="007570C2" w:rsidRPr="001B1ACF" w:rsidRDefault="007570C2" w:rsidP="007570C2">
      <w:pPr>
        <w:pStyle w:val="NoSpacing"/>
        <w:rPr>
          <w:rFonts w:ascii="Verdana" w:hAnsi="Verdana"/>
          <w:sz w:val="20"/>
          <w:szCs w:val="20"/>
          <w:u w:val="single"/>
        </w:rPr>
      </w:pPr>
      <w:r w:rsidRPr="001B1ACF">
        <w:rPr>
          <w:rFonts w:ascii="Verdana" w:hAnsi="Verdana"/>
          <w:sz w:val="20"/>
          <w:szCs w:val="20"/>
          <w:u w:val="single"/>
        </w:rPr>
        <w:t xml:space="preserve">If se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koristi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za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nešto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što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prema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rečima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onog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koji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izgovara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rečenicu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može</w:t>
      </w:r>
      <w:proofErr w:type="spellEnd"/>
      <w:r w:rsidRPr="001B1AC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1B1ACF">
        <w:rPr>
          <w:rFonts w:ascii="Verdana" w:hAnsi="Verdana"/>
          <w:sz w:val="20"/>
          <w:szCs w:val="20"/>
          <w:u w:val="single"/>
        </w:rPr>
        <w:t>desiti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28"/>
      </w:tblGrid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We can spend the afternoon on the beach if the weather is fine.</w:t>
            </w:r>
          </w:p>
        </w:tc>
      </w:tr>
    </w:tbl>
    <w:p w:rsidR="007570C2" w:rsidRPr="001B1ACF" w:rsidRDefault="007570C2" w:rsidP="007570C2">
      <w:pPr>
        <w:spacing w:after="0" w:line="240" w:lineRule="auto"/>
        <w:rPr>
          <w:sz w:val="20"/>
          <w:szCs w:val="20"/>
          <w:lang w:val="en-US"/>
        </w:rPr>
      </w:pPr>
      <w:proofErr w:type="gramStart"/>
      <w:r w:rsidRPr="001B1ACF">
        <w:rPr>
          <w:sz w:val="20"/>
          <w:szCs w:val="20"/>
          <w:lang w:val="en-US"/>
        </w:rPr>
        <w:t>when</w:t>
      </w:r>
      <w:proofErr w:type="gramEnd"/>
      <w:r w:rsidRPr="001B1ACF">
        <w:rPr>
          <w:sz w:val="20"/>
          <w:szCs w:val="20"/>
          <w:lang w:val="en-US"/>
        </w:rPr>
        <w:t xml:space="preserve"> is used for something that, according to the speaker, will happen.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7"/>
      </w:tblGrid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 will clean up the kitchen right away when I'm back from work.</w:t>
            </w:r>
          </w:p>
        </w:tc>
      </w:tr>
    </w:tbl>
    <w:p w:rsidR="007570C2" w:rsidRPr="001B1ACF" w:rsidRDefault="007570C2" w:rsidP="007570C2">
      <w:pPr>
        <w:spacing w:after="0" w:line="240" w:lineRule="auto"/>
        <w:rPr>
          <w:sz w:val="20"/>
          <w:szCs w:val="20"/>
          <w:lang w:val="en-US"/>
        </w:rPr>
      </w:pPr>
    </w:p>
    <w:p w:rsidR="007570C2" w:rsidRPr="001B1ACF" w:rsidRDefault="007570C2" w:rsidP="007570C2">
      <w:pPr>
        <w:spacing w:after="0" w:line="240" w:lineRule="auto"/>
        <w:rPr>
          <w:sz w:val="20"/>
          <w:szCs w:val="20"/>
          <w:lang w:val="en-US"/>
        </w:rPr>
      </w:pPr>
    </w:p>
    <w:p w:rsidR="007570C2" w:rsidRPr="001B1ACF" w:rsidRDefault="007570C2" w:rsidP="007570C2">
      <w:pPr>
        <w:spacing w:after="0" w:line="240" w:lineRule="auto"/>
        <w:outlineLvl w:val="1"/>
        <w:rPr>
          <w:b/>
          <w:bCs/>
          <w:sz w:val="22"/>
          <w:szCs w:val="20"/>
          <w:lang w:val="en-US"/>
        </w:rPr>
      </w:pPr>
      <w:proofErr w:type="gramStart"/>
      <w:r w:rsidRPr="001B1ACF">
        <w:rPr>
          <w:b/>
          <w:bCs/>
          <w:sz w:val="22"/>
          <w:szCs w:val="20"/>
          <w:lang w:val="en-US"/>
        </w:rPr>
        <w:t>in</w:t>
      </w:r>
      <w:proofErr w:type="gramEnd"/>
      <w:r w:rsidRPr="001B1ACF">
        <w:rPr>
          <w:b/>
          <w:bCs/>
          <w:sz w:val="22"/>
          <w:szCs w:val="20"/>
          <w:lang w:val="en-US"/>
        </w:rPr>
        <w:t xml:space="preserve"> case vs. if</w:t>
      </w:r>
    </w:p>
    <w:p w:rsidR="001B1ACF" w:rsidRPr="001B1ACF" w:rsidRDefault="001B1ACF" w:rsidP="001B1ACF">
      <w:pPr>
        <w:pStyle w:val="NoSpacing"/>
      </w:pPr>
    </w:p>
    <w:p w:rsidR="001B1ACF" w:rsidRPr="001B1ACF" w:rsidRDefault="001B1ACF" w:rsidP="001B1ACF">
      <w:pPr>
        <w:pStyle w:val="NoSpacing"/>
        <w:rPr>
          <w:rFonts w:ascii="Verdana" w:hAnsi="Verdana"/>
          <w:sz w:val="20"/>
          <w:szCs w:val="20"/>
          <w:u w:val="single"/>
          <w:lang w:val="sr-Latn-CS"/>
        </w:rPr>
      </w:pPr>
      <w:r w:rsidRPr="001B1ACF">
        <w:rPr>
          <w:rFonts w:ascii="Verdana" w:hAnsi="Verdana"/>
          <w:sz w:val="20"/>
          <w:szCs w:val="20"/>
          <w:u w:val="single"/>
        </w:rPr>
        <w:t>In case se m</w:t>
      </w:r>
      <w:r w:rsidRPr="001B1ACF">
        <w:rPr>
          <w:rFonts w:ascii="Verdana" w:hAnsi="Verdana"/>
          <w:sz w:val="20"/>
          <w:szCs w:val="20"/>
          <w:u w:val="single"/>
          <w:lang w:val="sr-Cyrl-CS"/>
        </w:rPr>
        <w:t>о</w:t>
      </w:r>
      <w:r w:rsidRPr="001B1ACF">
        <w:rPr>
          <w:rFonts w:ascii="Verdana" w:hAnsi="Verdana"/>
          <w:sz w:val="20"/>
          <w:szCs w:val="20"/>
          <w:u w:val="single"/>
          <w:lang w:val="sr-Latn-CS"/>
        </w:rPr>
        <w:t>že koristiti da bi se rečenica skratila: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4"/>
        <w:gridCol w:w="3201"/>
      </w:tblGrid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If there is a fire, leave the room.</w:t>
            </w:r>
          </w:p>
        </w:tc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In case of fire, leave the room.</w:t>
            </w:r>
          </w:p>
        </w:tc>
      </w:tr>
    </w:tbl>
    <w:p w:rsidR="001B1ACF" w:rsidRDefault="001B1ACF" w:rsidP="007570C2">
      <w:pPr>
        <w:spacing w:after="0" w:line="240" w:lineRule="auto"/>
        <w:rPr>
          <w:sz w:val="20"/>
          <w:szCs w:val="20"/>
          <w:lang w:val="en-US"/>
        </w:rPr>
      </w:pPr>
    </w:p>
    <w:p w:rsidR="001B1ACF" w:rsidRPr="001B1ACF" w:rsidRDefault="001B1ACF" w:rsidP="007570C2">
      <w:pPr>
        <w:spacing w:after="0" w:line="240" w:lineRule="auto"/>
        <w:rPr>
          <w:sz w:val="20"/>
          <w:szCs w:val="20"/>
          <w:u w:val="single"/>
          <w:lang w:val="en-US"/>
        </w:rPr>
      </w:pPr>
      <w:proofErr w:type="spellStart"/>
      <w:r w:rsidRPr="001B1ACF">
        <w:rPr>
          <w:sz w:val="20"/>
          <w:szCs w:val="20"/>
          <w:u w:val="single"/>
          <w:lang w:val="en-US"/>
        </w:rPr>
        <w:t>Dok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If </w:t>
      </w:r>
      <w:proofErr w:type="spellStart"/>
      <w:r w:rsidRPr="001B1ACF">
        <w:rPr>
          <w:sz w:val="20"/>
          <w:szCs w:val="20"/>
          <w:u w:val="single"/>
          <w:lang w:val="en-US"/>
        </w:rPr>
        <w:t>predstavlja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proofErr w:type="gramStart"/>
      <w:r w:rsidRPr="001B1ACF">
        <w:rPr>
          <w:sz w:val="20"/>
          <w:szCs w:val="20"/>
          <w:u w:val="single"/>
          <w:lang w:val="en-US"/>
        </w:rPr>
        <w:t>uslov</w:t>
      </w:r>
      <w:proofErr w:type="spellEnd"/>
      <w:r w:rsidRPr="001B1ACF">
        <w:rPr>
          <w:sz w:val="20"/>
          <w:szCs w:val="20"/>
          <w:u w:val="single"/>
          <w:lang w:val="en-US"/>
        </w:rPr>
        <w:t>(</w:t>
      </w:r>
      <w:proofErr w:type="gramEnd"/>
      <w:r w:rsidRPr="001B1ACF">
        <w:rPr>
          <w:sz w:val="20"/>
          <w:szCs w:val="20"/>
          <w:u w:val="single"/>
          <w:lang w:val="en-US"/>
        </w:rPr>
        <w:t xml:space="preserve">1), in case se </w:t>
      </w:r>
      <w:proofErr w:type="spellStart"/>
      <w:r w:rsidRPr="001B1ACF">
        <w:rPr>
          <w:sz w:val="20"/>
          <w:szCs w:val="20"/>
          <w:u w:val="single"/>
          <w:lang w:val="en-US"/>
        </w:rPr>
        <w:t>koristi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da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se </w:t>
      </w:r>
      <w:proofErr w:type="spellStart"/>
      <w:r w:rsidRPr="001B1ACF">
        <w:rPr>
          <w:sz w:val="20"/>
          <w:szCs w:val="20"/>
          <w:u w:val="single"/>
          <w:lang w:val="en-US"/>
        </w:rPr>
        <w:t>pokaže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Pr="001B1ACF">
        <w:rPr>
          <w:sz w:val="20"/>
          <w:szCs w:val="20"/>
          <w:u w:val="single"/>
          <w:lang w:val="en-US"/>
        </w:rPr>
        <w:t>mogućnost</w:t>
      </w:r>
      <w:proofErr w:type="spellEnd"/>
      <w:r w:rsidRPr="001B1ACF">
        <w:rPr>
          <w:sz w:val="20"/>
          <w:szCs w:val="20"/>
          <w:u w:val="single"/>
          <w:lang w:val="en-US"/>
        </w:rPr>
        <w:t xml:space="preserve"> (2)</w:t>
      </w: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537"/>
      </w:tblGrid>
      <w:tr w:rsidR="007570C2" w:rsidRPr="001B1ACF" w:rsidTr="001B1A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1B1ACF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 xml:space="preserve"> </w:t>
            </w:r>
            <w:r w:rsidR="007570C2" w:rsidRPr="001B1ACF">
              <w:rPr>
                <w:sz w:val="20"/>
                <w:szCs w:val="20"/>
                <w:lang w:val="en-US"/>
              </w:rPr>
              <w:t>(1)</w:t>
            </w:r>
          </w:p>
        </w:tc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 need painkillers if I'm in severe pain.</w:t>
            </w:r>
          </w:p>
        </w:tc>
      </w:tr>
      <w:tr w:rsidR="007570C2" w:rsidRPr="001B1ACF" w:rsidTr="001B1A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(2)</w:t>
            </w:r>
          </w:p>
        </w:tc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>I need painkillers in case I'm in severe pain.</w:t>
            </w:r>
          </w:p>
        </w:tc>
      </w:tr>
    </w:tbl>
    <w:p w:rsidR="001B1ACF" w:rsidRDefault="001B1ACF" w:rsidP="007570C2">
      <w:pPr>
        <w:spacing w:after="0" w:line="240" w:lineRule="auto"/>
        <w:rPr>
          <w:sz w:val="20"/>
          <w:szCs w:val="20"/>
          <w:lang w:val="en-US"/>
        </w:rPr>
      </w:pPr>
    </w:p>
    <w:p w:rsidR="007570C2" w:rsidRDefault="009C3734" w:rsidP="007570C2">
      <w:pPr>
        <w:spacing w:after="0" w:line="240" w:lineRule="auto"/>
        <w:rPr>
          <w:sz w:val="20"/>
          <w:szCs w:val="20"/>
          <w:u w:val="single"/>
          <w:lang w:val="en-US"/>
        </w:rPr>
      </w:pPr>
      <w:proofErr w:type="gramStart"/>
      <w:r>
        <w:rPr>
          <w:sz w:val="20"/>
          <w:szCs w:val="20"/>
          <w:u w:val="single"/>
          <w:lang w:val="en-US"/>
        </w:rPr>
        <w:t xml:space="preserve">In case </w:t>
      </w:r>
      <w:proofErr w:type="spellStart"/>
      <w:r>
        <w:rPr>
          <w:sz w:val="20"/>
          <w:szCs w:val="20"/>
          <w:u w:val="single"/>
          <w:lang w:val="en-US"/>
        </w:rPr>
        <w:t>koristimo</w:t>
      </w:r>
      <w:proofErr w:type="spellEnd"/>
      <w:r>
        <w:rPr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sz w:val="20"/>
          <w:szCs w:val="20"/>
          <w:u w:val="single"/>
          <w:lang w:val="en-US"/>
        </w:rPr>
        <w:t>kada</w:t>
      </w:r>
      <w:proofErr w:type="spellEnd"/>
      <w:r>
        <w:rPr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sz w:val="20"/>
          <w:szCs w:val="20"/>
          <w:u w:val="single"/>
          <w:lang w:val="en-US"/>
        </w:rPr>
        <w:t>pri</w:t>
      </w:r>
      <w:proofErr w:type="spellEnd"/>
      <w:r>
        <w:rPr>
          <w:sz w:val="20"/>
          <w:szCs w:val="20"/>
          <w:u w:val="single"/>
        </w:rPr>
        <w:t>čamo o izvršavanju neke radnje, kako bismo u budućnosti izbegli eventualni problem.</w:t>
      </w:r>
      <w:proofErr w:type="gramEnd"/>
      <w:r>
        <w:rPr>
          <w:sz w:val="20"/>
          <w:szCs w:val="20"/>
          <w:u w:val="single"/>
        </w:rPr>
        <w:t xml:space="preserve">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Takođe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 xml:space="preserve">,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izraz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 xml:space="preserve"> just in case se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koristi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uglavnom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proofErr w:type="gramStart"/>
      <w:r w:rsidR="001B1ACF" w:rsidRPr="001B1ACF">
        <w:rPr>
          <w:sz w:val="20"/>
          <w:szCs w:val="20"/>
          <w:u w:val="single"/>
          <w:lang w:val="en-US"/>
        </w:rPr>
        <w:t>na</w:t>
      </w:r>
      <w:proofErr w:type="spellEnd"/>
      <w:proofErr w:type="gramEnd"/>
      <w:r w:rsidR="001B1ACF"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isti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 xml:space="preserve"> </w:t>
      </w:r>
      <w:proofErr w:type="spellStart"/>
      <w:r w:rsidR="001B1ACF" w:rsidRPr="001B1ACF">
        <w:rPr>
          <w:sz w:val="20"/>
          <w:szCs w:val="20"/>
          <w:u w:val="single"/>
          <w:lang w:val="en-US"/>
        </w:rPr>
        <w:t>način</w:t>
      </w:r>
      <w:proofErr w:type="spellEnd"/>
      <w:r w:rsidR="001B1ACF" w:rsidRPr="001B1ACF">
        <w:rPr>
          <w:sz w:val="20"/>
          <w:szCs w:val="20"/>
          <w:u w:val="single"/>
          <w:lang w:val="en-US"/>
        </w:rPr>
        <w:t>.</w:t>
      </w:r>
    </w:p>
    <w:p w:rsidR="009C3734" w:rsidRPr="009C3734" w:rsidRDefault="009C3734" w:rsidP="009C3734">
      <w:pPr>
        <w:pStyle w:val="NoSpacing"/>
        <w:rPr>
          <w:rFonts w:ascii="Verdana" w:hAnsi="Verdana"/>
          <w:sz w:val="20"/>
        </w:rPr>
      </w:pPr>
      <w:r w:rsidRPr="009C3734">
        <w:rPr>
          <w:rFonts w:ascii="Verdana" w:hAnsi="Verdana"/>
          <w:iCs/>
          <w:sz w:val="20"/>
          <w:lang w:val="sr-Latn-CS"/>
        </w:rPr>
        <w:t>I am going to give you my mobile number in case you need to contact me.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1"/>
      </w:tblGrid>
      <w:tr w:rsidR="007570C2" w:rsidRPr="001B1ACF" w:rsidTr="00757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70C2" w:rsidRPr="001B1ACF" w:rsidRDefault="007570C2" w:rsidP="007570C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B1ACF">
              <w:rPr>
                <w:sz w:val="20"/>
                <w:szCs w:val="20"/>
                <w:lang w:val="en-US"/>
              </w:rPr>
              <w:t xml:space="preserve">I got you a pizza just in case you were hungry. </w:t>
            </w:r>
            <w:r w:rsidRPr="001B1ACF">
              <w:rPr>
                <w:sz w:val="20"/>
                <w:szCs w:val="20"/>
                <w:lang w:val="en-US"/>
              </w:rPr>
              <w:br/>
              <w:t>(I don't know whether you are hungry.)</w:t>
            </w:r>
          </w:p>
        </w:tc>
      </w:tr>
    </w:tbl>
    <w:p w:rsidR="007570C2" w:rsidRPr="001B1ACF" w:rsidRDefault="007570C2" w:rsidP="007570C2">
      <w:pPr>
        <w:pStyle w:val="NoSpacing"/>
        <w:rPr>
          <w:rFonts w:ascii="Verdana" w:hAnsi="Verdana"/>
          <w:sz w:val="20"/>
          <w:szCs w:val="20"/>
        </w:rPr>
      </w:pPr>
    </w:p>
    <w:p w:rsidR="00787AB3" w:rsidRPr="009C3734" w:rsidRDefault="009C3734" w:rsidP="00787AB3">
      <w:pPr>
        <w:pStyle w:val="NoSpacing"/>
        <w:rPr>
          <w:rFonts w:ascii="Verdana" w:hAnsi="Verdana"/>
          <w:sz w:val="20"/>
          <w:szCs w:val="20"/>
          <w:u w:val="single"/>
          <w:lang w:val="sr-Latn-CS"/>
        </w:rPr>
      </w:pPr>
      <w:r w:rsidRPr="009C3734">
        <w:rPr>
          <w:rFonts w:ascii="Verdana" w:hAnsi="Verdana"/>
          <w:sz w:val="20"/>
          <w:szCs w:val="20"/>
          <w:u w:val="single"/>
          <w:lang w:val="sr-Latn-CS"/>
        </w:rPr>
        <w:t>Unless ima isto značenje kao i If...not</w:t>
      </w:r>
    </w:p>
    <w:p w:rsidR="009C3734" w:rsidRPr="009C3734" w:rsidRDefault="009C3734" w:rsidP="009C3734">
      <w:pPr>
        <w:pStyle w:val="NoSpacing"/>
        <w:rPr>
          <w:rFonts w:ascii="Verdana" w:hAnsi="Verdana"/>
          <w:sz w:val="20"/>
          <w:szCs w:val="20"/>
        </w:rPr>
      </w:pPr>
      <w:r w:rsidRPr="009C3734">
        <w:rPr>
          <w:rFonts w:ascii="Verdana" w:hAnsi="Verdana"/>
          <w:iCs/>
          <w:sz w:val="20"/>
          <w:szCs w:val="20"/>
        </w:rPr>
        <w:t>Unless he arrives soon, he will miss the start of the presentation.</w:t>
      </w:r>
    </w:p>
    <w:p w:rsidR="009C3734" w:rsidRDefault="009C3734" w:rsidP="00787AB3">
      <w:pPr>
        <w:pStyle w:val="NoSpacing"/>
        <w:rPr>
          <w:sz w:val="20"/>
          <w:szCs w:val="20"/>
        </w:rPr>
      </w:pPr>
      <w:r w:rsidRPr="009C3734">
        <w:rPr>
          <w:rFonts w:ascii="Verdana" w:hAnsi="Verdana"/>
          <w:iCs/>
          <w:sz w:val="20"/>
          <w:szCs w:val="20"/>
        </w:rPr>
        <w:t>If he does not arrive soon, he will miss the start of the presentation.</w:t>
      </w:r>
    </w:p>
    <w:p w:rsidR="009B5AA0" w:rsidRPr="009B5AA0" w:rsidRDefault="009B5AA0" w:rsidP="00787AB3">
      <w:pPr>
        <w:pStyle w:val="NoSpacing"/>
        <w:rPr>
          <w:rFonts w:ascii="Verdana" w:hAnsi="Verdana"/>
          <w:sz w:val="20"/>
          <w:szCs w:val="20"/>
        </w:rPr>
      </w:pPr>
    </w:p>
    <w:p w:rsidR="00000000" w:rsidRPr="009B5AA0" w:rsidRDefault="009B5AA0" w:rsidP="009B5AA0">
      <w:pPr>
        <w:pStyle w:val="NoSpacing"/>
        <w:rPr>
          <w:rFonts w:ascii="Verdana" w:hAnsi="Verdana"/>
          <w:sz w:val="20"/>
          <w:szCs w:val="20"/>
          <w:u w:val="single"/>
        </w:rPr>
      </w:pPr>
      <w:r w:rsidRPr="009B5AA0">
        <w:rPr>
          <w:rFonts w:ascii="Verdana" w:hAnsi="Verdana"/>
          <w:i/>
          <w:iCs/>
          <w:sz w:val="20"/>
          <w:szCs w:val="20"/>
          <w:u w:val="single"/>
          <w:lang w:val="en-GB"/>
        </w:rPr>
        <w:t xml:space="preserve">Supposing (that) </w:t>
      </w:r>
      <w:r w:rsidRPr="009B5AA0">
        <w:rPr>
          <w:rFonts w:ascii="Verdana" w:hAnsi="Verdana"/>
          <w:sz w:val="20"/>
          <w:szCs w:val="20"/>
          <w:u w:val="single"/>
          <w:lang w:val="en-GB"/>
        </w:rPr>
        <w:t xml:space="preserve">and </w:t>
      </w:r>
      <w:r w:rsidRPr="009B5AA0">
        <w:rPr>
          <w:rFonts w:ascii="Verdana" w:hAnsi="Verdana"/>
          <w:i/>
          <w:iCs/>
          <w:sz w:val="20"/>
          <w:szCs w:val="20"/>
          <w:u w:val="single"/>
          <w:lang w:val="en-GB"/>
        </w:rPr>
        <w:t xml:space="preserve">suppose (that) </w:t>
      </w:r>
      <w:r w:rsidRPr="009B5AA0">
        <w:rPr>
          <w:rFonts w:ascii="Verdana" w:hAnsi="Verdana"/>
          <w:sz w:val="20"/>
          <w:szCs w:val="20"/>
          <w:u w:val="single"/>
          <w:lang w:val="en-GB"/>
        </w:rPr>
        <w:t>normally introduce questions:</w:t>
      </w:r>
    </w:p>
    <w:p w:rsidR="009B5AA0" w:rsidRPr="009B5AA0" w:rsidRDefault="009B5AA0" w:rsidP="009B5AA0">
      <w:pPr>
        <w:pStyle w:val="NoSpacing"/>
        <w:rPr>
          <w:rFonts w:ascii="Verdana" w:hAnsi="Verdana"/>
          <w:sz w:val="20"/>
          <w:szCs w:val="20"/>
        </w:rPr>
      </w:pPr>
      <w:r w:rsidRPr="009B5AA0">
        <w:rPr>
          <w:rFonts w:ascii="Verdana" w:hAnsi="Verdana"/>
          <w:i/>
          <w:iCs/>
          <w:sz w:val="20"/>
          <w:szCs w:val="20"/>
          <w:lang w:val="en-GB"/>
        </w:rPr>
        <w:t xml:space="preserve">Suppose/ </w:t>
      </w:r>
      <w:proofErr w:type="gramStart"/>
      <w:r w:rsidRPr="009B5AA0">
        <w:rPr>
          <w:rFonts w:ascii="Verdana" w:hAnsi="Verdana"/>
          <w:i/>
          <w:iCs/>
          <w:sz w:val="20"/>
          <w:szCs w:val="20"/>
          <w:lang w:val="en-GB"/>
        </w:rPr>
        <w:t>Supposing</w:t>
      </w:r>
      <w:proofErr w:type="gramEnd"/>
      <w:r w:rsidRPr="009B5AA0">
        <w:rPr>
          <w:rFonts w:ascii="Verdana" w:hAnsi="Verdana"/>
          <w:i/>
          <w:iCs/>
          <w:sz w:val="20"/>
          <w:szCs w:val="20"/>
          <w:lang w:val="en-GB"/>
        </w:rPr>
        <w:t xml:space="preserve"> (that) we miss the train, what shall we do? </w:t>
      </w:r>
    </w:p>
    <w:p w:rsidR="009B5AA0" w:rsidRPr="009B5AA0" w:rsidRDefault="009B5AA0" w:rsidP="00787AB3">
      <w:pPr>
        <w:pStyle w:val="NoSpacing"/>
        <w:rPr>
          <w:sz w:val="20"/>
          <w:szCs w:val="20"/>
        </w:rPr>
      </w:pPr>
    </w:p>
    <w:sectPr w:rsidR="009B5AA0" w:rsidRPr="009B5AA0" w:rsidSect="001B1ACF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011B2"/>
    <w:multiLevelType w:val="hybridMultilevel"/>
    <w:tmpl w:val="1A0EDDC4"/>
    <w:lvl w:ilvl="0" w:tplc="805857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5306C"/>
    <w:multiLevelType w:val="hybridMultilevel"/>
    <w:tmpl w:val="A16C2130"/>
    <w:lvl w:ilvl="0" w:tplc="A86A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1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41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E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E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A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24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760C49"/>
    <w:rsid w:val="00020055"/>
    <w:rsid w:val="001B1ACF"/>
    <w:rsid w:val="001E2C3A"/>
    <w:rsid w:val="006A26CC"/>
    <w:rsid w:val="007570C2"/>
    <w:rsid w:val="00760C49"/>
    <w:rsid w:val="00787AB3"/>
    <w:rsid w:val="00993F45"/>
    <w:rsid w:val="009B5AA0"/>
    <w:rsid w:val="009C3734"/>
    <w:rsid w:val="00C961DC"/>
    <w:rsid w:val="00D80C61"/>
    <w:rsid w:val="00E1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wa"/>
    <w:next w:val="NoSpacing"/>
    <w:qFormat/>
    <w:rsid w:val="00760C49"/>
    <w:rPr>
      <w:rFonts w:ascii="Verdana" w:eastAsia="Times New Roman" w:hAnsi="Verdana" w:cs="Times New Roman"/>
      <w:sz w:val="18"/>
      <w:lang w:val="sr-Latn-CS"/>
    </w:rPr>
  </w:style>
  <w:style w:type="paragraph" w:styleId="Heading2">
    <w:name w:val="heading 2"/>
    <w:basedOn w:val="Normal"/>
    <w:link w:val="Heading2Char"/>
    <w:uiPriority w:val="9"/>
    <w:qFormat/>
    <w:rsid w:val="00787AB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paragraph" w:styleId="NoSpacing">
    <w:name w:val="No Spacing"/>
    <w:uiPriority w:val="1"/>
    <w:qFormat/>
    <w:rsid w:val="00760C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787AB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87AB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87A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textfett">
    <w:name w:val="textfett"/>
    <w:basedOn w:val="DefaultParagraphFont"/>
    <w:rsid w:val="007570C2"/>
  </w:style>
  <w:style w:type="character" w:customStyle="1" w:styleId="textfettrotlinks">
    <w:name w:val="textfettrotlinks"/>
    <w:basedOn w:val="DefaultParagraphFont"/>
    <w:rsid w:val="00757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89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2009-04-08T12:00:00Z</dcterms:created>
  <dcterms:modified xsi:type="dcterms:W3CDTF">2009-04-09T10:06:00Z</dcterms:modified>
</cp:coreProperties>
</file>